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59" w:rsidRPr="00000EC8" w:rsidRDefault="00C16A59" w:rsidP="00C16A59">
      <w:pPr>
        <w:pStyle w:val="a5"/>
        <w:tabs>
          <w:tab w:val="clear" w:pos="4153"/>
          <w:tab w:val="clear" w:pos="8306"/>
          <w:tab w:val="left" w:pos="0"/>
          <w:tab w:val="left" w:pos="810"/>
          <w:tab w:val="left" w:pos="1260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ตอนที่ </w:t>
      </w:r>
      <w:r>
        <w:rPr>
          <w:rFonts w:ascii="TH Niramit AS" w:hAnsi="TH Niramit AS" w:cs="TH Niramit AS" w:hint="cs"/>
          <w:b/>
          <w:bCs/>
          <w:cs/>
        </w:rPr>
        <w:t>5</w:t>
      </w:r>
    </w:p>
    <w:p w:rsidR="00C16A59" w:rsidRPr="00000EC8" w:rsidRDefault="00C16A59" w:rsidP="00C16A59">
      <w:pPr>
        <w:pStyle w:val="a5"/>
        <w:tabs>
          <w:tab w:val="clear" w:pos="4153"/>
          <w:tab w:val="clear" w:pos="8306"/>
          <w:tab w:val="left" w:pos="0"/>
          <w:tab w:val="left" w:pos="810"/>
          <w:tab w:val="left" w:pos="1260"/>
        </w:tabs>
        <w:jc w:val="center"/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  <w:cs/>
        </w:rPr>
        <w:t>มาตรฐานโรงเรียนร่วมพัฒนาวิชาชีพครู</w:t>
      </w:r>
    </w:p>
    <w:p w:rsidR="00C16A59" w:rsidRPr="00000EC8" w:rsidRDefault="00C16A59" w:rsidP="00C16A59">
      <w:pPr>
        <w:pStyle w:val="a5"/>
        <w:tabs>
          <w:tab w:val="clear" w:pos="4153"/>
          <w:tab w:val="clear" w:pos="8306"/>
          <w:tab w:val="left" w:pos="0"/>
          <w:tab w:val="left" w:pos="810"/>
          <w:tab w:val="left" w:pos="1260"/>
        </w:tabs>
        <w:jc w:val="center"/>
        <w:rPr>
          <w:rFonts w:ascii="TH Niramit AS" w:hAnsi="TH Niramit AS" w:cs="TH Niramit AS"/>
          <w:b/>
          <w:bCs/>
        </w:rPr>
      </w:pPr>
    </w:p>
    <w:p w:rsidR="00C16A59" w:rsidRPr="00000EC8" w:rsidRDefault="00C16A59" w:rsidP="00C16A59">
      <w:pPr>
        <w:pStyle w:val="a7"/>
        <w:tabs>
          <w:tab w:val="left" w:pos="142"/>
        </w:tabs>
        <w:jc w:val="left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มาตรฐานโรงเรียนร่วมพัฒนาวิชาชีพครูมหาวิทยาลัยราช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สกลนคร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b w:val="0"/>
          <w:bCs w:val="0"/>
          <w:sz w:val="32"/>
          <w:szCs w:val="32"/>
          <w:cs/>
        </w:rPr>
        <w:t>มี 3 ด้าน ดังนี้</w:t>
      </w:r>
    </w:p>
    <w:p w:rsidR="00C16A59" w:rsidRPr="00000EC8" w:rsidRDefault="00C16A59" w:rsidP="00C16A59">
      <w:pPr>
        <w:pStyle w:val="a3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มาตรฐานด้านกระบวนการ  ประกอบด้วย  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2 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มาตรฐาน</w:t>
      </w:r>
    </w:p>
    <w:p w:rsidR="00C16A59" w:rsidRPr="00000EC8" w:rsidRDefault="00C16A59" w:rsidP="00C16A59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มาตรฐานที่  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1  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สถานศึกษามีความพร้อมในการดำเนินงานฝึกประสบการณ์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วิชาชีพครู</w:t>
      </w:r>
      <w:bookmarkStart w:id="0" w:name="_GoBack"/>
      <w:bookmarkEnd w:id="0"/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ตัวบ่งชี้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 xml:space="preserve">1. 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มีครูพี่เลี้ยงในวิชาเอกที่นักศึกษาฝึกประสบการณ์  ในอัตรา  </w:t>
      </w:r>
      <w:r w:rsidRPr="00000EC8">
        <w:rPr>
          <w:rFonts w:ascii="TH Niramit AS" w:hAnsi="TH Niramit AS" w:cs="TH Niramit AS"/>
          <w:sz w:val="32"/>
          <w:szCs w:val="32"/>
        </w:rPr>
        <w:t xml:space="preserve">1 : 1 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2.  </w:t>
      </w:r>
      <w:r w:rsidRPr="00000EC8">
        <w:rPr>
          <w:rFonts w:ascii="TH Niramit AS" w:hAnsi="TH Niramit AS" w:cs="TH Niramit AS"/>
          <w:sz w:val="32"/>
          <w:szCs w:val="32"/>
          <w:cs/>
        </w:rPr>
        <w:t>ครูทุกคนมีวุฒิการศึกษาอย่างน้อยระดับปริญญาตรี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3.  </w:t>
      </w:r>
      <w:r w:rsidRPr="00000EC8">
        <w:rPr>
          <w:rFonts w:ascii="TH Niramit AS" w:hAnsi="TH Niramit AS" w:cs="TH Niramit AS"/>
          <w:sz w:val="32"/>
          <w:szCs w:val="32"/>
          <w:cs/>
        </w:rPr>
        <w:t>สามารถจัดหา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ดูแลให้มีที่พักปลอดภัยสำหรับนักศึกษาฝึกประสบการณ์ฯ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4.  </w:t>
      </w:r>
      <w:r w:rsidRPr="00000EC8">
        <w:rPr>
          <w:rFonts w:ascii="TH Niramit AS" w:hAnsi="TH Niramit AS" w:cs="TH Niramit AS"/>
          <w:sz w:val="32"/>
          <w:szCs w:val="32"/>
          <w:cs/>
        </w:rPr>
        <w:t>มีการจัดทำรายงานการประเมินตนเองของโรงเรียน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5. 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มีเอกสารแผนการพัฒนาสถานศึกษา </w:t>
      </w:r>
      <w:r w:rsidRPr="00000EC8">
        <w:rPr>
          <w:rFonts w:ascii="TH Niramit AS" w:hAnsi="TH Niramit AS" w:cs="TH Niramit AS"/>
          <w:sz w:val="32"/>
          <w:szCs w:val="32"/>
        </w:rPr>
        <w:t xml:space="preserve">/ </w:t>
      </w:r>
      <w:r w:rsidRPr="00000EC8">
        <w:rPr>
          <w:rFonts w:ascii="TH Niramit AS" w:hAnsi="TH Niramit AS" w:cs="TH Niramit AS"/>
          <w:sz w:val="32"/>
          <w:szCs w:val="32"/>
          <w:cs/>
        </w:rPr>
        <w:t>แผนกลยุทธ์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6.  </w:t>
      </w:r>
      <w:r w:rsidRPr="00000EC8">
        <w:rPr>
          <w:rFonts w:ascii="TH Niramit AS" w:hAnsi="TH Niramit AS" w:cs="TH Niramit AS"/>
          <w:sz w:val="32"/>
          <w:szCs w:val="32"/>
          <w:cs/>
        </w:rPr>
        <w:t>มีเอกสารหลักสูตรที่จัดทำโดยสถานศึกษา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7.  </w:t>
      </w:r>
      <w:r w:rsidRPr="00000EC8">
        <w:rPr>
          <w:rFonts w:ascii="TH Niramit AS" w:hAnsi="TH Niramit AS" w:cs="TH Niramit AS"/>
          <w:sz w:val="32"/>
          <w:szCs w:val="32"/>
          <w:cs/>
        </w:rPr>
        <w:t>มีหน่วยงานรับผิดชอบดูแลนักศึกษาฝึกประสบการณ์วิชาชีพครู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8.  </w:t>
      </w:r>
      <w:r w:rsidRPr="00000EC8">
        <w:rPr>
          <w:rFonts w:ascii="TH Niramit AS" w:hAnsi="TH Niramit AS" w:cs="TH Niramit AS"/>
          <w:sz w:val="32"/>
          <w:szCs w:val="32"/>
          <w:cs/>
        </w:rPr>
        <w:t>มีอุปกรณ์สื่อเทคโนโลยีสนับสนุนการจัดการเรียนการสอนเพียงพอ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16A59" w:rsidRPr="00C16A59" w:rsidRDefault="00C16A59" w:rsidP="00C16A5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C16A59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มาตรฐานที่  </w:t>
      </w:r>
      <w:r w:rsidRPr="00C16A59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16A5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C16A59">
        <w:rPr>
          <w:rFonts w:ascii="TH Niramit AS" w:hAnsi="TH Niramit AS" w:cs="TH Niramit AS"/>
          <w:b/>
          <w:bCs/>
          <w:sz w:val="32"/>
          <w:szCs w:val="32"/>
          <w:cs/>
        </w:rPr>
        <w:t>สถานศึกษามีระบบบริหารจัดการที่เอื้อต่อการฝึกประสบการณ์วิชาชีพครู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ตัวบ่งชี้</w:t>
      </w:r>
      <w:r w:rsidRPr="00000EC8">
        <w:rPr>
          <w:rFonts w:ascii="TH Niramit AS" w:hAnsi="TH Niramit AS" w:cs="TH Niramit AS"/>
          <w:sz w:val="32"/>
          <w:szCs w:val="32"/>
        </w:rPr>
        <w:tab/>
        <w:t xml:space="preserve">1. </w:t>
      </w:r>
      <w:r w:rsidRPr="00000EC8">
        <w:rPr>
          <w:rFonts w:ascii="TH Niramit AS" w:hAnsi="TH Niramit AS" w:cs="TH Niramit AS"/>
          <w:sz w:val="32"/>
          <w:szCs w:val="32"/>
          <w:cs/>
        </w:rPr>
        <w:t>มีการกำหนดแผนเกี่ยวกับการฝึกประสบการณ์วิชาชีพครูไว้ในแผนพัฒนาโรงเรียน</w:t>
      </w:r>
    </w:p>
    <w:p w:rsidR="00C16A59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2. </w:t>
      </w:r>
      <w:r w:rsidRPr="00000EC8">
        <w:rPr>
          <w:rFonts w:ascii="TH Niramit AS" w:hAnsi="TH Niramit AS" w:cs="TH Niramit AS"/>
          <w:sz w:val="32"/>
          <w:szCs w:val="32"/>
          <w:cs/>
        </w:rPr>
        <w:t>มีการประสานสัมพันธ์ระหว่างโรงเรียนกับมหาวิทยาลัยราช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สกลนครอย่าง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เป็นระบบ</w:t>
      </w:r>
    </w:p>
    <w:p w:rsidR="00C16A59" w:rsidRPr="00000EC8" w:rsidRDefault="00C16A59" w:rsidP="00C16A59">
      <w:pPr>
        <w:tabs>
          <w:tab w:val="left" w:pos="1418"/>
          <w:tab w:val="left" w:pos="1843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  <w:t xml:space="preserve">3. </w:t>
      </w:r>
      <w:proofErr w:type="gramStart"/>
      <w:r w:rsidRPr="00000EC8">
        <w:rPr>
          <w:rFonts w:ascii="TH Niramit AS" w:hAnsi="TH Niramit AS" w:cs="TH Niramit AS"/>
          <w:sz w:val="32"/>
          <w:szCs w:val="32"/>
          <w:cs/>
        </w:rPr>
        <w:t>โรงเรียนมีการจัดประชุมชี้แจงบทบาทครูพี่เลี้ยงและเป้าหมายกระบวนการฝึกประสบการณ์วิชาชีพครู  ให้ครูพี่เลี้ยงทุกคนทราบ</w:t>
      </w:r>
      <w:proofErr w:type="gramEnd"/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4. </w:t>
      </w:r>
      <w:r w:rsidRPr="00000EC8">
        <w:rPr>
          <w:rFonts w:ascii="TH Niramit AS" w:hAnsi="TH Niramit AS" w:cs="TH Niramit AS"/>
          <w:sz w:val="32"/>
          <w:szCs w:val="32"/>
          <w:cs/>
        </w:rPr>
        <w:t>สถานศึกษากำหนดงานให้นักศึกษาฝึกประสบการณ์วิชาชีพครูได้เรียนรู้อย่าง</w:t>
      </w:r>
    </w:p>
    <w:p w:rsidR="00C16A59" w:rsidRPr="00000EC8" w:rsidRDefault="00C16A59" w:rsidP="00C16A59">
      <w:pPr>
        <w:ind w:hanging="11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เหมาะสมและตรงตามสาขาวิชาเอกของนักศึกษาฝึกประสบการณ์</w:t>
      </w:r>
      <w:r w:rsidRPr="00000EC8">
        <w:rPr>
          <w:rFonts w:ascii="TH Niramit AS" w:hAnsi="TH Niramit AS" w:cs="TH Niramit AS"/>
          <w:sz w:val="32"/>
          <w:szCs w:val="32"/>
        </w:rPr>
        <w:tab/>
      </w:r>
    </w:p>
    <w:p w:rsidR="00C16A59" w:rsidRPr="00000EC8" w:rsidRDefault="00C16A59" w:rsidP="00C16A5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  <w:t xml:space="preserve">5. </w:t>
      </w:r>
      <w:r w:rsidRPr="00000EC8">
        <w:rPr>
          <w:rFonts w:ascii="TH Niramit AS" w:hAnsi="TH Niramit AS" w:cs="TH Niramit AS"/>
          <w:sz w:val="32"/>
          <w:szCs w:val="32"/>
          <w:cs/>
        </w:rPr>
        <w:t>มีการกำหนดแผนยุทธศาสตร์การพัฒนาเป็นแผนแม่บทในการพัฒนาโรงเรียนสู่มาตรฐานโรงเรียนร่วมพัฒนาวิชาชีพครู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  <w:t xml:space="preserve">6.  </w:t>
      </w:r>
      <w:proofErr w:type="gramStart"/>
      <w:r w:rsidRPr="00000EC8">
        <w:rPr>
          <w:rFonts w:ascii="TH Niramit AS" w:hAnsi="TH Niramit AS" w:cs="TH Niramit AS"/>
          <w:sz w:val="32"/>
          <w:szCs w:val="32"/>
          <w:cs/>
        </w:rPr>
        <w:t>มีการจัดกิจกรรมในท้องถิ่นให้นักศึกษาฝึกประสบการณ์วิชาชีพครูได้เข้าร่วมเพื่อรู้จักบุคคลสำคัญ  และขนบธรรมเนียมประเพณีวัฒนธรรมของท้องถิ่น</w:t>
      </w:r>
      <w:proofErr w:type="gramEnd"/>
    </w:p>
    <w:p w:rsidR="00C16A59" w:rsidRPr="00000EC8" w:rsidRDefault="00C16A59" w:rsidP="00C16A59">
      <w:pPr>
        <w:pStyle w:val="a3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มาตรฐานด้านผู้บริหาร   ประกอบด้วย  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1 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มาตรฐาน</w:t>
      </w:r>
    </w:p>
    <w:p w:rsidR="00C16A59" w:rsidRPr="00C16A59" w:rsidRDefault="00C16A59" w:rsidP="00C16A5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C16A59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มาตรฐานที่  </w:t>
      </w:r>
      <w:r w:rsidRPr="00C16A59">
        <w:rPr>
          <w:rFonts w:ascii="TH Niramit AS" w:hAnsi="TH Niramit AS" w:cs="TH Niramit AS"/>
          <w:b/>
          <w:bCs/>
          <w:sz w:val="32"/>
          <w:szCs w:val="32"/>
        </w:rPr>
        <w:t xml:space="preserve">3 </w:t>
      </w:r>
      <w:r w:rsidRPr="00C16A59">
        <w:rPr>
          <w:rFonts w:ascii="TH Niramit AS" w:hAnsi="TH Niramit AS" w:cs="TH Niramit AS"/>
          <w:b/>
          <w:bCs/>
          <w:sz w:val="32"/>
          <w:szCs w:val="32"/>
          <w:cs/>
        </w:rPr>
        <w:t>ผู้บริหารสถานศึกษามีความสามารถในการบริหารจัดการมีภาวะผู้นำและมีคุณธรรมจริยธรรม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ตัวบ่งชี้</w:t>
      </w:r>
      <w:r w:rsidRPr="00000EC8">
        <w:rPr>
          <w:rFonts w:ascii="TH Niramit AS" w:hAnsi="TH Niramit AS" w:cs="TH Niramit AS"/>
          <w:sz w:val="32"/>
          <w:szCs w:val="32"/>
        </w:rPr>
        <w:tab/>
        <w:t xml:space="preserve">1. 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ผู้บริหารมีการประชุมในโรงเรียนเกี่ยวกับการพัฒนาคุณภาพการศึกษาอย่างน้อยเดือนละครั้ง  </w:t>
      </w:r>
      <w:r w:rsidRPr="00000EC8">
        <w:rPr>
          <w:rFonts w:ascii="TH Niramit AS" w:hAnsi="TH Niramit AS" w:cs="TH Niramit AS"/>
          <w:sz w:val="32"/>
          <w:szCs w:val="32"/>
        </w:rPr>
        <w:t>(</w:t>
      </w:r>
      <w:r w:rsidRPr="00000EC8">
        <w:rPr>
          <w:rFonts w:ascii="TH Niramit AS" w:hAnsi="TH Niramit AS" w:cs="TH Niramit AS"/>
          <w:sz w:val="32"/>
          <w:szCs w:val="32"/>
          <w:cs/>
        </w:rPr>
        <w:t>บันทึกการประชุม</w:t>
      </w:r>
      <w:r w:rsidRPr="00000EC8">
        <w:rPr>
          <w:rFonts w:ascii="TH Niramit AS" w:hAnsi="TH Niramit AS" w:cs="TH Niramit AS"/>
          <w:sz w:val="32"/>
          <w:szCs w:val="32"/>
        </w:rPr>
        <w:t>)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2.  </w:t>
      </w:r>
      <w:r w:rsidRPr="00000EC8">
        <w:rPr>
          <w:rFonts w:ascii="TH Niramit AS" w:hAnsi="TH Niramit AS" w:cs="TH Niramit AS"/>
          <w:sz w:val="32"/>
          <w:szCs w:val="32"/>
          <w:cs/>
        </w:rPr>
        <w:t>ผู้บริหารมีการนิเทศครูผู้สอนทุกคนอย่างน้อยเดือนละครั้ง</w:t>
      </w:r>
    </w:p>
    <w:p w:rsidR="00C16A59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3.  </w:t>
      </w:r>
      <w:r w:rsidRPr="00000EC8">
        <w:rPr>
          <w:rFonts w:ascii="TH Niramit AS" w:hAnsi="TH Niramit AS" w:cs="TH Niramit AS"/>
          <w:sz w:val="32"/>
          <w:szCs w:val="32"/>
          <w:cs/>
        </w:rPr>
        <w:t>ผู้บริหารส่งเสริมให้มีการจัดทำและประชาสัมพันธ์ปฏิทินการปฏิบัติกิจกรรม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ของโรงเรียนในแต่ละภาคเรียน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4.  </w:t>
      </w:r>
      <w:r w:rsidRPr="00000EC8">
        <w:rPr>
          <w:rFonts w:ascii="TH Niramit AS" w:hAnsi="TH Niramit AS" w:cs="TH Niramit AS"/>
          <w:sz w:val="32"/>
          <w:szCs w:val="32"/>
          <w:cs/>
        </w:rPr>
        <w:t>ผู้บริหารสนับสนุนให้มีการพัฒนาการเรียนการสอนแก่ครู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5.  </w:t>
      </w:r>
      <w:proofErr w:type="gramStart"/>
      <w:r w:rsidRPr="00000EC8">
        <w:rPr>
          <w:rFonts w:ascii="TH Niramit AS" w:hAnsi="TH Niramit AS" w:cs="TH Niramit AS"/>
          <w:sz w:val="32"/>
          <w:szCs w:val="32"/>
          <w:cs/>
        </w:rPr>
        <w:t>ผู้บริหาร  มีคุณธรรมจริยธรรมเป็นแบบอย่างที่ดี</w:t>
      </w:r>
      <w:proofErr w:type="gramEnd"/>
      <w:r w:rsidRPr="00000EC8">
        <w:rPr>
          <w:rFonts w:ascii="TH Niramit AS" w:hAnsi="TH Niramit AS" w:cs="TH Niramit AS"/>
          <w:sz w:val="32"/>
          <w:szCs w:val="32"/>
          <w:cs/>
        </w:rPr>
        <w:t xml:space="preserve">  และเป็นที่ยอมรับ</w:t>
      </w:r>
    </w:p>
    <w:p w:rsidR="00C16A59" w:rsidRPr="00000EC8" w:rsidRDefault="00C16A59" w:rsidP="00C16A5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  <w:t xml:space="preserve">6. </w:t>
      </w:r>
      <w:proofErr w:type="gramStart"/>
      <w:r w:rsidRPr="00000EC8">
        <w:rPr>
          <w:rFonts w:ascii="TH Niramit AS" w:hAnsi="TH Niramit AS" w:cs="TH Niramit AS"/>
          <w:sz w:val="32"/>
          <w:szCs w:val="32"/>
          <w:cs/>
        </w:rPr>
        <w:t>ครู  นักเรียน</w:t>
      </w:r>
      <w:proofErr w:type="gramEnd"/>
      <w:r w:rsidRPr="00000EC8">
        <w:rPr>
          <w:rFonts w:ascii="TH Niramit AS" w:hAnsi="TH Niramit AS" w:cs="TH Niramit AS"/>
          <w:sz w:val="32"/>
          <w:szCs w:val="32"/>
          <w:cs/>
        </w:rPr>
        <w:t xml:space="preserve">  และผู้ปกครองไม่น้อยกว่าร้อยละ  </w:t>
      </w:r>
      <w:r w:rsidRPr="00000EC8">
        <w:rPr>
          <w:rFonts w:ascii="TH Niramit AS" w:hAnsi="TH Niramit AS" w:cs="TH Niramit AS"/>
          <w:sz w:val="32"/>
          <w:szCs w:val="32"/>
        </w:rPr>
        <w:t xml:space="preserve">80  </w:t>
      </w:r>
      <w:r w:rsidRPr="00000EC8">
        <w:rPr>
          <w:rFonts w:ascii="TH Niramit AS" w:hAnsi="TH Niramit AS" w:cs="TH Niramit AS"/>
          <w:sz w:val="32"/>
          <w:szCs w:val="32"/>
          <w:cs/>
        </w:rPr>
        <w:t>พึงพอใจกับผลงานของสถานศึกษา</w:t>
      </w:r>
    </w:p>
    <w:p w:rsidR="00C16A59" w:rsidRPr="00000EC8" w:rsidRDefault="00C16A59" w:rsidP="00C16A5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  <w:t xml:space="preserve">7. </w:t>
      </w:r>
      <w:r w:rsidRPr="00000EC8">
        <w:rPr>
          <w:rFonts w:ascii="TH Niramit AS" w:hAnsi="TH Niramit AS" w:cs="TH Niramit AS"/>
          <w:sz w:val="32"/>
          <w:szCs w:val="32"/>
          <w:cs/>
        </w:rPr>
        <w:t>ผู้บริหารมีวิสัยทัศน์ในการจัดการศึกษาให้ทันกับการเปลี่ยนแปลงและมีความรู้ความสามารถด้านวิชาการและหลักการบริหารจัดการ</w:t>
      </w:r>
    </w:p>
    <w:p w:rsidR="00C16A59" w:rsidRPr="00000EC8" w:rsidRDefault="00C16A59" w:rsidP="00C16A59">
      <w:pPr>
        <w:pStyle w:val="1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000EC8">
        <w:rPr>
          <w:rFonts w:ascii="TH Niramit AS" w:hAnsi="TH Niramit AS" w:cs="TH Niramit AS"/>
          <w:color w:val="auto"/>
          <w:sz w:val="32"/>
          <w:szCs w:val="32"/>
          <w:cs/>
        </w:rPr>
        <w:t xml:space="preserve">     3.  มาตรฐานด้านครู  ประกอบด้วย  </w:t>
      </w:r>
      <w:r w:rsidRPr="00000EC8">
        <w:rPr>
          <w:rFonts w:ascii="TH Niramit AS" w:hAnsi="TH Niramit AS" w:cs="TH Niramit AS"/>
          <w:color w:val="auto"/>
          <w:sz w:val="32"/>
          <w:szCs w:val="32"/>
        </w:rPr>
        <w:t xml:space="preserve">3  </w:t>
      </w:r>
      <w:r w:rsidRPr="00000EC8">
        <w:rPr>
          <w:rFonts w:ascii="TH Niramit AS" w:hAnsi="TH Niramit AS" w:cs="TH Niramit AS"/>
          <w:color w:val="auto"/>
          <w:sz w:val="32"/>
          <w:szCs w:val="32"/>
          <w:cs/>
        </w:rPr>
        <w:t>มาตรฐาน</w:t>
      </w:r>
    </w:p>
    <w:p w:rsidR="00C16A59" w:rsidRPr="00C16A59" w:rsidRDefault="00C16A59" w:rsidP="00C16A59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16A59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มาตรฐานที่  </w:t>
      </w:r>
      <w:r w:rsidRPr="00C16A59">
        <w:rPr>
          <w:rFonts w:ascii="TH Niramit AS" w:hAnsi="TH Niramit AS" w:cs="TH Niramit AS"/>
          <w:b/>
          <w:bCs/>
          <w:sz w:val="32"/>
          <w:szCs w:val="32"/>
        </w:rPr>
        <w:t xml:space="preserve">4   </w:t>
      </w:r>
      <w:r w:rsidRPr="00C16A59">
        <w:rPr>
          <w:rFonts w:ascii="TH Niramit AS" w:hAnsi="TH Niramit AS" w:cs="TH Niramit AS"/>
          <w:b/>
          <w:bCs/>
          <w:sz w:val="32"/>
          <w:szCs w:val="32"/>
          <w:cs/>
        </w:rPr>
        <w:t>ครูมีคุณธรรมจริยธรรม  เป็นแบบอย่างที่ดี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ตัวบ่งชี้</w:t>
      </w:r>
      <w:r w:rsidRPr="00000EC8">
        <w:rPr>
          <w:rFonts w:ascii="TH Niramit AS" w:hAnsi="TH Niramit AS" w:cs="TH Niramit AS"/>
          <w:sz w:val="32"/>
          <w:szCs w:val="32"/>
        </w:rPr>
        <w:tab/>
        <w:t xml:space="preserve">1.  </w:t>
      </w:r>
      <w:r w:rsidRPr="00000EC8">
        <w:rPr>
          <w:rFonts w:ascii="TH Niramit AS" w:hAnsi="TH Niramit AS" w:cs="TH Niramit AS"/>
          <w:sz w:val="32"/>
          <w:szCs w:val="32"/>
          <w:cs/>
        </w:rPr>
        <w:t>ครูมีความเอื้ออาทร เข้าใจและเอาใจใส่ผู้เรียนทุกคนอย่างสม่ำเสมอและ            เท่าเทียมกัน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2.  </w:t>
      </w:r>
      <w:proofErr w:type="gramStart"/>
      <w:r w:rsidRPr="00000EC8">
        <w:rPr>
          <w:rFonts w:ascii="TH Niramit AS" w:hAnsi="TH Niramit AS" w:cs="TH Niramit AS"/>
          <w:sz w:val="32"/>
          <w:szCs w:val="32"/>
          <w:cs/>
        </w:rPr>
        <w:t>ครูมี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มนุษย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สัมพันธ์ควบคุมอารมณ์ได้  และรับฟังความคิดเห็นของผู้อื่น</w:t>
      </w:r>
      <w:proofErr w:type="gramEnd"/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3.  </w:t>
      </w:r>
      <w:proofErr w:type="gramStart"/>
      <w:r w:rsidRPr="00000EC8">
        <w:rPr>
          <w:rFonts w:ascii="TH Niramit AS" w:hAnsi="TH Niramit AS" w:cs="TH Niramit AS"/>
          <w:sz w:val="32"/>
          <w:szCs w:val="32"/>
          <w:cs/>
        </w:rPr>
        <w:t>ครูมีความรับผิดชอบ  ซื่อสัตย์</w:t>
      </w:r>
      <w:proofErr w:type="gramEnd"/>
      <w:r w:rsidRPr="00000EC8">
        <w:rPr>
          <w:rFonts w:ascii="TH Niramit AS" w:hAnsi="TH Niramit AS" w:cs="TH Niramit AS"/>
          <w:sz w:val="32"/>
          <w:szCs w:val="32"/>
          <w:cs/>
        </w:rPr>
        <w:t xml:space="preserve">  ตรงต่อเวลา  อุทิศตนให้กับการพัฒนาผู้เรียน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4.  </w:t>
      </w:r>
      <w:r w:rsidRPr="00000EC8">
        <w:rPr>
          <w:rFonts w:ascii="TH Niramit AS" w:hAnsi="TH Niramit AS" w:cs="TH Niramit AS"/>
          <w:sz w:val="32"/>
          <w:szCs w:val="32"/>
          <w:cs/>
        </w:rPr>
        <w:t>ครูวางตนเหมาะสมเป็นแบบอย่างที่ดีในเรื่องความประพฤติและบุคลิกภาพ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5.  </w:t>
      </w:r>
      <w:r w:rsidRPr="00000EC8">
        <w:rPr>
          <w:rFonts w:ascii="TH Niramit AS" w:hAnsi="TH Niramit AS" w:cs="TH Niramit AS"/>
          <w:sz w:val="32"/>
          <w:szCs w:val="32"/>
          <w:cs/>
        </w:rPr>
        <w:t>ครูมีทัศนคติที่ดีต่ออาชีพครู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16A59" w:rsidRPr="00C16A59" w:rsidRDefault="00C16A59" w:rsidP="00C16A59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16A59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มาตรฐานที่  </w:t>
      </w:r>
      <w:r w:rsidRPr="00C16A59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16A59">
        <w:rPr>
          <w:rFonts w:ascii="TH Niramit AS" w:hAnsi="TH Niramit AS" w:cs="TH Niramit AS"/>
          <w:b/>
          <w:bCs/>
          <w:sz w:val="32"/>
          <w:szCs w:val="32"/>
        </w:rPr>
        <w:tab/>
      </w:r>
      <w:r w:rsidRPr="00C16A59">
        <w:rPr>
          <w:rFonts w:ascii="TH Niramit AS" w:hAnsi="TH Niramit AS" w:cs="TH Niramit AS"/>
          <w:b/>
          <w:bCs/>
          <w:sz w:val="32"/>
          <w:szCs w:val="32"/>
          <w:cs/>
        </w:rPr>
        <w:t>ครูมีความสามารถในการจัดการเรียนการสอนอย่างมีประสิทธิภาพและเน้นผู้เรียนเป็นสำคัญ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ตัวบ่งชี้</w:t>
      </w:r>
      <w:r w:rsidRPr="00000EC8">
        <w:rPr>
          <w:rFonts w:ascii="TH Niramit AS" w:hAnsi="TH Niramit AS" w:cs="TH Niramit AS"/>
          <w:sz w:val="32"/>
          <w:szCs w:val="32"/>
        </w:rPr>
        <w:tab/>
        <w:t xml:space="preserve">1.  </w:t>
      </w:r>
      <w:r w:rsidRPr="00000EC8">
        <w:rPr>
          <w:rFonts w:ascii="TH Niramit AS" w:hAnsi="TH Niramit AS" w:cs="TH Niramit AS"/>
          <w:sz w:val="32"/>
          <w:szCs w:val="32"/>
          <w:cs/>
        </w:rPr>
        <w:t>ครูรู้เป้าหมายของหลักสูตรและมีความรู้ความสามารถในการพัฒนาหลักสูตร</w:t>
      </w:r>
    </w:p>
    <w:p w:rsidR="00C16A59" w:rsidRPr="00000EC8" w:rsidRDefault="00C16A59" w:rsidP="00C16A59">
      <w:pPr>
        <w:pStyle w:val="a3"/>
        <w:numPr>
          <w:ilvl w:val="0"/>
          <w:numId w:val="1"/>
        </w:numPr>
        <w:tabs>
          <w:tab w:val="left" w:pos="1701"/>
        </w:tabs>
        <w:ind w:firstLine="338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ครูสามารถเขียนแผนการสอนที่เน้นผู้เรียนเป็นสำคัญและมีวิธีการสอนที่หลากหลายและสร้างสรรค์ประยุกต์ใช้วิธีสอนโดยใช้ภูมิปัญญาท้องถิ่น  และเทคโนโลยีที่เหมาะสมในการสอน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lastRenderedPageBreak/>
        <w:tab/>
      </w:r>
      <w:r w:rsidRPr="00000EC8">
        <w:rPr>
          <w:rFonts w:ascii="TH Niramit AS" w:hAnsi="TH Niramit AS" w:cs="TH Niramit AS"/>
          <w:sz w:val="32"/>
          <w:szCs w:val="32"/>
        </w:rPr>
        <w:tab/>
        <w:t xml:space="preserve">3.  </w:t>
      </w:r>
      <w:r w:rsidRPr="00000EC8">
        <w:rPr>
          <w:rFonts w:ascii="TH Niramit AS" w:hAnsi="TH Niramit AS" w:cs="TH Niramit AS"/>
          <w:sz w:val="32"/>
          <w:szCs w:val="32"/>
          <w:cs/>
        </w:rPr>
        <w:t>ครูมีความสามารถในการผลิตและใช้สื่อและเทคโนโลยีสารสนเทศในการจัดการเรียนการสอน</w:t>
      </w:r>
    </w:p>
    <w:p w:rsidR="00C16A59" w:rsidRPr="00000EC8" w:rsidRDefault="00C16A59" w:rsidP="00C16A59">
      <w:pPr>
        <w:ind w:hanging="11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  <w:t xml:space="preserve">4.  </w:t>
      </w:r>
      <w:r w:rsidRPr="00000EC8">
        <w:rPr>
          <w:rFonts w:ascii="TH Niramit AS" w:hAnsi="TH Niramit AS" w:cs="TH Niramit AS"/>
          <w:sz w:val="32"/>
          <w:szCs w:val="32"/>
          <w:cs/>
        </w:rPr>
        <w:t>ครูมีความรู้ความสามารถในการประเมินผลการเรียนการสอนที่หลากหลายและนำผลประเมินมาใช้พัฒนาคุณภาพผู้เรียน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5.  </w:t>
      </w:r>
      <w:r w:rsidRPr="00000EC8">
        <w:rPr>
          <w:rFonts w:ascii="TH Niramit AS" w:hAnsi="TH Niramit AS" w:cs="TH Niramit AS"/>
          <w:sz w:val="32"/>
          <w:szCs w:val="32"/>
          <w:cs/>
        </w:rPr>
        <w:t>ครูศึกษาหาความรู้พัฒนาตนเองและพัฒนาการสอนอยู่เสมอ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16A59" w:rsidRPr="00C16A59" w:rsidRDefault="00C16A59" w:rsidP="00C16A59">
      <w:pPr>
        <w:ind w:firstLine="72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16A59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มาตรฐานที่  </w:t>
      </w:r>
      <w:r w:rsidRPr="00C16A59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C16A59">
        <w:rPr>
          <w:rFonts w:ascii="TH Niramit AS" w:hAnsi="TH Niramit AS" w:cs="TH Niramit AS"/>
          <w:b/>
          <w:bCs/>
          <w:sz w:val="32"/>
          <w:szCs w:val="32"/>
        </w:rPr>
        <w:tab/>
      </w:r>
      <w:r w:rsidRPr="00C16A59">
        <w:rPr>
          <w:rFonts w:ascii="TH Niramit AS" w:hAnsi="TH Niramit AS" w:cs="TH Niramit AS"/>
          <w:b/>
          <w:bCs/>
          <w:sz w:val="32"/>
          <w:szCs w:val="32"/>
          <w:cs/>
        </w:rPr>
        <w:t>ครูมีความสามารถในการเป็นครูพี่เลี้ยงนักศึกษาฝึกประสบการณ์วิชาชีพครู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ตัวบ่งชี้</w:t>
      </w:r>
      <w:r w:rsidRPr="00000EC8">
        <w:rPr>
          <w:rFonts w:ascii="TH Niramit AS" w:hAnsi="TH Niramit AS" w:cs="TH Niramit AS"/>
          <w:sz w:val="32"/>
          <w:szCs w:val="32"/>
        </w:rPr>
        <w:tab/>
        <w:t xml:space="preserve">1.  </w:t>
      </w:r>
      <w:r w:rsidRPr="00000EC8">
        <w:rPr>
          <w:rFonts w:ascii="TH Niramit AS" w:hAnsi="TH Niramit AS" w:cs="TH Niramit AS"/>
          <w:sz w:val="32"/>
          <w:szCs w:val="32"/>
          <w:cs/>
        </w:rPr>
        <w:t>ครูพี่เลี้ยงจะต้องเข้าประชุมรับฟังคำชี้แจงเกี่ยวกับบทบาทครูพี่เลี้ยงและเป้าหมายกระบวนการฝึกประสบการณ์วิชาชีพครูที่โรงเรียนจัด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2.  </w:t>
      </w:r>
      <w:r w:rsidRPr="00000EC8">
        <w:rPr>
          <w:rFonts w:ascii="TH Niramit AS" w:hAnsi="TH Niramit AS" w:cs="TH Niramit AS"/>
          <w:sz w:val="32"/>
          <w:szCs w:val="32"/>
          <w:cs/>
        </w:rPr>
        <w:t>ครูพี่เลี้ยงมีทักษะและเทคนิคในการนิเทศแบบกัลยาณมิตร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3.  </w:t>
      </w:r>
      <w:proofErr w:type="gramStart"/>
      <w:r w:rsidRPr="00000EC8">
        <w:rPr>
          <w:rFonts w:ascii="TH Niramit AS" w:hAnsi="TH Niramit AS" w:cs="TH Niramit AS"/>
          <w:sz w:val="32"/>
          <w:szCs w:val="32"/>
          <w:cs/>
        </w:rPr>
        <w:t>ครูพี่เลี้ยงครองตนเป็นแบบอย่างที่ดีตามจรรยาบรรณครู  และการเป็นครูมืออาชีพ</w:t>
      </w:r>
      <w:proofErr w:type="gramEnd"/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4.  </w:t>
      </w:r>
      <w:proofErr w:type="gramStart"/>
      <w:r w:rsidRPr="00000EC8">
        <w:rPr>
          <w:rFonts w:ascii="TH Niramit AS" w:hAnsi="TH Niramit AS" w:cs="TH Niramit AS"/>
          <w:sz w:val="32"/>
          <w:szCs w:val="32"/>
          <w:cs/>
        </w:rPr>
        <w:t>ครูพี่เลี้ยง  มีความรู้</w:t>
      </w:r>
      <w:proofErr w:type="gramEnd"/>
      <w:r w:rsidRPr="00000EC8">
        <w:rPr>
          <w:rFonts w:ascii="TH Niramit AS" w:hAnsi="TH Niramit AS" w:cs="TH Niramit AS"/>
          <w:sz w:val="32"/>
          <w:szCs w:val="32"/>
          <w:cs/>
        </w:rPr>
        <w:t xml:space="preserve">  และความเชี่ยวชาญสาขาที่นักศึกษาฝึกประสบการณ์</w:t>
      </w:r>
    </w:p>
    <w:p w:rsidR="00C16A59" w:rsidRPr="00000EC8" w:rsidRDefault="00C16A59" w:rsidP="00C16A59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5.  </w:t>
      </w:r>
      <w:r w:rsidRPr="00000EC8">
        <w:rPr>
          <w:rFonts w:ascii="TH Niramit AS" w:hAnsi="TH Niramit AS" w:cs="TH Niramit AS"/>
          <w:sz w:val="32"/>
          <w:szCs w:val="32"/>
          <w:cs/>
        </w:rPr>
        <w:t>ครูพี่เลี้ยงเอาใจใส่ดูแลความเป็นอยู่ของนักศึกษาฝึกประสบการณ์วิชาชีพครู</w:t>
      </w: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16A59" w:rsidRPr="00000EC8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16A59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16A59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16A59" w:rsidRDefault="00C16A59" w:rsidP="00C16A59">
      <w:pPr>
        <w:jc w:val="thaiDistribute"/>
        <w:rPr>
          <w:rFonts w:ascii="TH Niramit AS" w:hAnsi="TH Niramit AS" w:cs="TH Niramit AS"/>
          <w:sz w:val="32"/>
          <w:szCs w:val="32"/>
        </w:rPr>
      </w:pPr>
    </w:p>
    <w:sectPr w:rsidR="00C16A59" w:rsidSect="00F13FC9">
      <w:headerReference w:type="default" r:id="rId8"/>
      <w:pgSz w:w="11906" w:h="16838"/>
      <w:pgMar w:top="1803" w:right="1440" w:bottom="1440" w:left="1803" w:header="284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4C" w:rsidRDefault="0024164C" w:rsidP="00C16A59">
      <w:r>
        <w:separator/>
      </w:r>
    </w:p>
  </w:endnote>
  <w:endnote w:type="continuationSeparator" w:id="0">
    <w:p w:rsidR="0024164C" w:rsidRDefault="0024164C" w:rsidP="00C1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4C" w:rsidRDefault="0024164C" w:rsidP="00C16A59">
      <w:r>
        <w:separator/>
      </w:r>
    </w:p>
  </w:footnote>
  <w:footnote w:type="continuationSeparator" w:id="0">
    <w:p w:rsidR="0024164C" w:rsidRDefault="0024164C" w:rsidP="00C1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150367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:rsidR="00C16A59" w:rsidRDefault="00C16A59">
        <w:pPr>
          <w:pStyle w:val="a5"/>
          <w:jc w:val="center"/>
          <w:rPr>
            <w:rFonts w:ascii="TH Niramit AS" w:hAnsi="TH Niramit AS" w:cs="TH Niramit AS"/>
          </w:rPr>
        </w:pPr>
      </w:p>
      <w:p w:rsidR="00C16A59" w:rsidRPr="00C16A59" w:rsidRDefault="00C16A59">
        <w:pPr>
          <w:pStyle w:val="a5"/>
          <w:jc w:val="center"/>
          <w:rPr>
            <w:rFonts w:ascii="TH Niramit AS" w:hAnsi="TH Niramit AS" w:cs="TH Niramit AS"/>
          </w:rPr>
        </w:pPr>
        <w:r w:rsidRPr="00C16A59">
          <w:rPr>
            <w:rFonts w:ascii="TH Niramit AS" w:hAnsi="TH Niramit AS" w:cs="TH Niramit AS"/>
          </w:rPr>
          <w:fldChar w:fldCharType="begin"/>
        </w:r>
        <w:r w:rsidRPr="00C16A59">
          <w:rPr>
            <w:rFonts w:ascii="TH Niramit AS" w:hAnsi="TH Niramit AS" w:cs="TH Niramit AS"/>
          </w:rPr>
          <w:instrText>PAGE   \* MERGEFORMAT</w:instrText>
        </w:r>
        <w:r w:rsidRPr="00C16A59">
          <w:rPr>
            <w:rFonts w:ascii="TH Niramit AS" w:hAnsi="TH Niramit AS" w:cs="TH Niramit AS"/>
          </w:rPr>
          <w:fldChar w:fldCharType="separate"/>
        </w:r>
        <w:r w:rsidR="00F13FC9" w:rsidRPr="00F13FC9">
          <w:rPr>
            <w:rFonts w:ascii="TH Niramit AS" w:hAnsi="TH Niramit AS" w:cs="TH Niramit AS"/>
            <w:noProof/>
            <w:lang w:val="th-TH"/>
          </w:rPr>
          <w:t>55</w:t>
        </w:r>
        <w:r w:rsidRPr="00C16A59">
          <w:rPr>
            <w:rFonts w:ascii="TH Niramit AS" w:hAnsi="TH Niramit AS" w:cs="TH Niramit AS"/>
          </w:rPr>
          <w:fldChar w:fldCharType="end"/>
        </w:r>
      </w:p>
    </w:sdtContent>
  </w:sdt>
  <w:p w:rsidR="00EF0EE9" w:rsidRDefault="002416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243"/>
    <w:multiLevelType w:val="hybridMultilevel"/>
    <w:tmpl w:val="CC2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5A3"/>
    <w:multiLevelType w:val="hybridMultilevel"/>
    <w:tmpl w:val="CE38B090"/>
    <w:lvl w:ilvl="0" w:tplc="11CE6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044ABA">
      <w:numFmt w:val="none"/>
      <w:lvlText w:val=""/>
      <w:lvlJc w:val="left"/>
      <w:pPr>
        <w:tabs>
          <w:tab w:val="num" w:pos="360"/>
        </w:tabs>
      </w:pPr>
    </w:lvl>
    <w:lvl w:ilvl="2" w:tplc="591624F8">
      <w:numFmt w:val="none"/>
      <w:lvlText w:val=""/>
      <w:lvlJc w:val="left"/>
      <w:pPr>
        <w:tabs>
          <w:tab w:val="num" w:pos="360"/>
        </w:tabs>
      </w:pPr>
    </w:lvl>
    <w:lvl w:ilvl="3" w:tplc="9E6ADA08">
      <w:numFmt w:val="none"/>
      <w:lvlText w:val=""/>
      <w:lvlJc w:val="left"/>
      <w:pPr>
        <w:tabs>
          <w:tab w:val="num" w:pos="360"/>
        </w:tabs>
      </w:pPr>
    </w:lvl>
    <w:lvl w:ilvl="4" w:tplc="F36CFB18">
      <w:numFmt w:val="none"/>
      <w:lvlText w:val=""/>
      <w:lvlJc w:val="left"/>
      <w:pPr>
        <w:tabs>
          <w:tab w:val="num" w:pos="360"/>
        </w:tabs>
      </w:pPr>
    </w:lvl>
    <w:lvl w:ilvl="5" w:tplc="67826744">
      <w:numFmt w:val="none"/>
      <w:lvlText w:val=""/>
      <w:lvlJc w:val="left"/>
      <w:pPr>
        <w:tabs>
          <w:tab w:val="num" w:pos="360"/>
        </w:tabs>
      </w:pPr>
    </w:lvl>
    <w:lvl w:ilvl="6" w:tplc="04A69B6E">
      <w:numFmt w:val="none"/>
      <w:lvlText w:val=""/>
      <w:lvlJc w:val="left"/>
      <w:pPr>
        <w:tabs>
          <w:tab w:val="num" w:pos="360"/>
        </w:tabs>
      </w:pPr>
    </w:lvl>
    <w:lvl w:ilvl="7" w:tplc="7A1049C0">
      <w:numFmt w:val="none"/>
      <w:lvlText w:val=""/>
      <w:lvlJc w:val="left"/>
      <w:pPr>
        <w:tabs>
          <w:tab w:val="num" w:pos="360"/>
        </w:tabs>
      </w:pPr>
    </w:lvl>
    <w:lvl w:ilvl="8" w:tplc="9796BD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9"/>
    <w:rsid w:val="001D4641"/>
    <w:rsid w:val="0024164C"/>
    <w:rsid w:val="008C633F"/>
    <w:rsid w:val="00C16A59"/>
    <w:rsid w:val="00CD6ACC"/>
    <w:rsid w:val="00EE1A6F"/>
    <w:rsid w:val="00F1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C1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C16A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1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C16A5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C16A59"/>
    <w:pPr>
      <w:ind w:left="720"/>
      <w:contextualSpacing/>
    </w:pPr>
  </w:style>
  <w:style w:type="table" w:styleId="a4">
    <w:name w:val="Table Grid"/>
    <w:basedOn w:val="a1"/>
    <w:rsid w:val="00C1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16A59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C16A59"/>
    <w:rPr>
      <w:rFonts w:ascii="AngsanaUPC" w:eastAsia="Cordia New" w:hAnsi="AngsanaUPC" w:cs="AngsanaUPC"/>
      <w:sz w:val="32"/>
      <w:szCs w:val="32"/>
    </w:rPr>
  </w:style>
  <w:style w:type="paragraph" w:styleId="a7">
    <w:name w:val="Title"/>
    <w:basedOn w:val="a"/>
    <w:link w:val="a8"/>
    <w:qFormat/>
    <w:rsid w:val="00C16A59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C16A59"/>
    <w:rPr>
      <w:rFonts w:ascii="AngsanaUPC" w:eastAsia="Cordia New" w:hAnsi="AngsanaUPC" w:cs="AngsanaUPC"/>
      <w:b/>
      <w:bCs/>
      <w:sz w:val="36"/>
      <w:szCs w:val="36"/>
    </w:rPr>
  </w:style>
  <w:style w:type="paragraph" w:styleId="a9">
    <w:name w:val="footer"/>
    <w:basedOn w:val="a"/>
    <w:link w:val="aa"/>
    <w:uiPriority w:val="99"/>
    <w:unhideWhenUsed/>
    <w:rsid w:val="00C16A59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16A5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C1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C16A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1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C16A5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C16A59"/>
    <w:pPr>
      <w:ind w:left="720"/>
      <w:contextualSpacing/>
    </w:pPr>
  </w:style>
  <w:style w:type="table" w:styleId="a4">
    <w:name w:val="Table Grid"/>
    <w:basedOn w:val="a1"/>
    <w:rsid w:val="00C1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16A59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C16A59"/>
    <w:rPr>
      <w:rFonts w:ascii="AngsanaUPC" w:eastAsia="Cordia New" w:hAnsi="AngsanaUPC" w:cs="AngsanaUPC"/>
      <w:sz w:val="32"/>
      <w:szCs w:val="32"/>
    </w:rPr>
  </w:style>
  <w:style w:type="paragraph" w:styleId="a7">
    <w:name w:val="Title"/>
    <w:basedOn w:val="a"/>
    <w:link w:val="a8"/>
    <w:qFormat/>
    <w:rsid w:val="00C16A59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C16A59"/>
    <w:rPr>
      <w:rFonts w:ascii="AngsanaUPC" w:eastAsia="Cordia New" w:hAnsi="AngsanaUPC" w:cs="AngsanaUPC"/>
      <w:b/>
      <w:bCs/>
      <w:sz w:val="36"/>
      <w:szCs w:val="36"/>
    </w:rPr>
  </w:style>
  <w:style w:type="paragraph" w:styleId="a9">
    <w:name w:val="footer"/>
    <w:basedOn w:val="a"/>
    <w:link w:val="aa"/>
    <w:uiPriority w:val="99"/>
    <w:unhideWhenUsed/>
    <w:rsid w:val="00C16A59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16A5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NB-ASUS</dc:creator>
  <cp:lastModifiedBy>NB-ASUS</cp:lastModifiedBy>
  <cp:revision>3</cp:revision>
  <cp:lastPrinted>2019-04-25T06:54:00Z</cp:lastPrinted>
  <dcterms:created xsi:type="dcterms:W3CDTF">2019-04-25T06:23:00Z</dcterms:created>
  <dcterms:modified xsi:type="dcterms:W3CDTF">2019-04-25T06:54:00Z</dcterms:modified>
</cp:coreProperties>
</file>